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A98B1" w14:textId="77777777" w:rsidR="00C35D60" w:rsidRPr="006C466B" w:rsidRDefault="00C35D60" w:rsidP="004378B1">
      <w:pPr>
        <w:rPr>
          <w:rFonts w:eastAsia="Times New Roman" w:cs="Times New Roman"/>
          <w:bCs/>
          <w:bdr w:val="none" w:sz="0" w:space="0" w:color="auto" w:frame="1"/>
        </w:rPr>
      </w:pPr>
    </w:p>
    <w:p w14:paraId="7C5D9B3C" w14:textId="1CA0D537" w:rsidR="00176785" w:rsidRPr="009C19F0" w:rsidRDefault="00795728" w:rsidP="00176785">
      <w:pPr>
        <w:pStyle w:val="ListParagraph"/>
        <w:numPr>
          <w:ilvl w:val="0"/>
          <w:numId w:val="7"/>
        </w:numPr>
        <w:rPr>
          <w:rFonts w:asciiTheme="minorHAnsi" w:hAnsiTheme="minorHAnsi"/>
        </w:rPr>
      </w:pPr>
      <w:r w:rsidRPr="00C74367">
        <w:rPr>
          <w:rFonts w:asciiTheme="minorHAnsi" w:hAnsiTheme="minorHAnsi"/>
        </w:rPr>
        <w:t xml:space="preserve">Determine the </w:t>
      </w:r>
      <w:r w:rsidR="009F5486" w:rsidRPr="00C74367">
        <w:rPr>
          <w:rFonts w:asciiTheme="minorHAnsi" w:hAnsiTheme="minorHAnsi"/>
        </w:rPr>
        <w:t xml:space="preserve">top three </w:t>
      </w:r>
      <w:r w:rsidR="00C35D60" w:rsidRPr="00C74367">
        <w:rPr>
          <w:rFonts w:asciiTheme="minorHAnsi" w:hAnsiTheme="minorHAnsi"/>
        </w:rPr>
        <w:t>district</w:t>
      </w:r>
      <w:r w:rsidR="009F5486" w:rsidRPr="00C74367">
        <w:rPr>
          <w:rFonts w:asciiTheme="minorHAnsi" w:hAnsiTheme="minorHAnsi"/>
        </w:rPr>
        <w:t>s</w:t>
      </w:r>
      <w:r w:rsidR="00C35D60" w:rsidRPr="00C74367">
        <w:rPr>
          <w:rFonts w:asciiTheme="minorHAnsi" w:hAnsiTheme="minorHAnsi"/>
        </w:rPr>
        <w:t xml:space="preserve"> in which you would like your child to enroll. </w:t>
      </w:r>
      <w:r w:rsidR="009F5486" w:rsidRPr="00C74367">
        <w:rPr>
          <w:rFonts w:asciiTheme="minorHAnsi" w:hAnsiTheme="minorHAnsi"/>
        </w:rPr>
        <w:t xml:space="preserve">You will have the </w:t>
      </w:r>
      <w:r w:rsidR="009F5486" w:rsidRPr="009C19F0">
        <w:rPr>
          <w:rFonts w:asciiTheme="minorHAnsi" w:hAnsiTheme="minorHAnsi"/>
        </w:rPr>
        <w:t xml:space="preserve">opportunity to list these districts on the </w:t>
      </w:r>
      <w:r w:rsidR="007218F0" w:rsidRPr="009C19F0">
        <w:rPr>
          <w:rFonts w:asciiTheme="minorHAnsi" w:hAnsiTheme="minorHAnsi"/>
          <w:b/>
        </w:rPr>
        <w:t>Applicati</w:t>
      </w:r>
      <w:r w:rsidR="000756EC" w:rsidRPr="009C19F0">
        <w:rPr>
          <w:rFonts w:asciiTheme="minorHAnsi" w:hAnsiTheme="minorHAnsi"/>
          <w:b/>
        </w:rPr>
        <w:t>on for Student Transfer Process</w:t>
      </w:r>
      <w:r w:rsidR="009C19F0" w:rsidRPr="009C19F0">
        <w:rPr>
          <w:rFonts w:asciiTheme="minorHAnsi" w:hAnsiTheme="minorHAnsi"/>
        </w:rPr>
        <w:t>.</w:t>
      </w:r>
    </w:p>
    <w:p w14:paraId="355E2AF5" w14:textId="77777777" w:rsidR="009C19F0" w:rsidRPr="009C19F0" w:rsidRDefault="00C35D60" w:rsidP="009C19F0">
      <w:pPr>
        <w:pStyle w:val="ListParagraph"/>
        <w:numPr>
          <w:ilvl w:val="1"/>
          <w:numId w:val="8"/>
        </w:numPr>
        <w:rPr>
          <w:rFonts w:asciiTheme="minorHAnsi" w:hAnsiTheme="minorHAnsi"/>
        </w:rPr>
      </w:pPr>
      <w:r w:rsidRPr="009C19F0">
        <w:rPr>
          <w:rFonts w:asciiTheme="minorHAnsi" w:hAnsiTheme="minorHAnsi"/>
        </w:rPr>
        <w:t>Cons</w:t>
      </w:r>
      <w:r w:rsidR="00795728" w:rsidRPr="009C19F0">
        <w:rPr>
          <w:rFonts w:asciiTheme="minorHAnsi" w:hAnsiTheme="minorHAnsi"/>
        </w:rPr>
        <w:t>ider whether or not your child</w:t>
      </w:r>
      <w:r w:rsidRPr="009C19F0">
        <w:rPr>
          <w:rFonts w:asciiTheme="minorHAnsi" w:hAnsiTheme="minorHAnsi"/>
        </w:rPr>
        <w:t xml:space="preserve"> will need transportation</w:t>
      </w:r>
      <w:r w:rsidR="00176785" w:rsidRPr="009C19F0">
        <w:rPr>
          <w:rFonts w:asciiTheme="minorHAnsi" w:hAnsiTheme="minorHAnsi"/>
        </w:rPr>
        <w:t>. Normandy will be providing transportation to the</w:t>
      </w:r>
      <w:r w:rsidR="0083061C" w:rsidRPr="009C19F0">
        <w:rPr>
          <w:rFonts w:asciiTheme="minorHAnsi" w:hAnsiTheme="minorHAnsi"/>
        </w:rPr>
        <w:t xml:space="preserve"> Francis Howell School District in St. Cha</w:t>
      </w:r>
      <w:r w:rsidR="003C5E70" w:rsidRPr="009C19F0">
        <w:rPr>
          <w:rFonts w:asciiTheme="minorHAnsi" w:hAnsiTheme="minorHAnsi"/>
        </w:rPr>
        <w:t xml:space="preserve">rles County. Riverview Gardens </w:t>
      </w:r>
      <w:r w:rsidR="00D97632" w:rsidRPr="009C19F0">
        <w:rPr>
          <w:rFonts w:asciiTheme="minorHAnsi" w:hAnsiTheme="minorHAnsi"/>
        </w:rPr>
        <w:t xml:space="preserve">has previously provided transportation to </w:t>
      </w:r>
      <w:r w:rsidR="003C5E70" w:rsidRPr="009C19F0">
        <w:rPr>
          <w:rFonts w:asciiTheme="minorHAnsi" w:hAnsiTheme="minorHAnsi"/>
        </w:rPr>
        <w:t xml:space="preserve">Mehlville School District </w:t>
      </w:r>
      <w:r w:rsidR="009C19F0" w:rsidRPr="009C19F0">
        <w:rPr>
          <w:rFonts w:asciiTheme="minorHAnsi" w:hAnsiTheme="minorHAnsi"/>
        </w:rPr>
        <w:t xml:space="preserve">and Kirkwood School District.  IF YOUR CHILD MUST HAVE TRANSPORTATION TO TRANSFER, WE SUGGEST YOU PUT THESE DISTRICTS IN YOUR FIRST CHOICE TO TRANSFER  </w:t>
      </w:r>
    </w:p>
    <w:p w14:paraId="24E54620" w14:textId="54E84CF1" w:rsidR="009C19F0" w:rsidRDefault="009C19F0" w:rsidP="009C19F0">
      <w:pPr>
        <w:pStyle w:val="ListParagraph"/>
        <w:ind w:left="1440"/>
        <w:rPr>
          <w:rFonts w:asciiTheme="minorHAnsi" w:hAnsiTheme="minorHAnsi"/>
        </w:rPr>
      </w:pPr>
      <w:r w:rsidRPr="009C19F0">
        <w:rPr>
          <w:rFonts w:asciiTheme="minorHAnsi" w:hAnsiTheme="minorHAnsi"/>
        </w:rPr>
        <w:t xml:space="preserve">(SEE BELOW from </w:t>
      </w:r>
      <w:r w:rsidRPr="009C19F0">
        <w:rPr>
          <w:rFonts w:asciiTheme="minorHAnsi" w:hAnsiTheme="minorHAnsi"/>
          <w:b/>
        </w:rPr>
        <w:t>Application for Student Transfer Process</w:t>
      </w:r>
      <w:r w:rsidRPr="009C19F0">
        <w:rPr>
          <w:rFonts w:asciiTheme="minorHAnsi" w:hAnsiTheme="minorHAnsi"/>
        </w:rPr>
        <w:t>).</w:t>
      </w:r>
    </w:p>
    <w:p w14:paraId="0EBF1DD6" w14:textId="77777777" w:rsidR="009C19F0" w:rsidRDefault="009C19F0" w:rsidP="009C19F0">
      <w:pPr>
        <w:pStyle w:val="ListParagraph"/>
        <w:ind w:left="1440"/>
        <w:rPr>
          <w:rFonts w:asciiTheme="minorHAnsi" w:hAnsiTheme="minorHAnsi"/>
        </w:rPr>
      </w:pPr>
    </w:p>
    <w:p w14:paraId="041218C6" w14:textId="0ABFED08" w:rsidR="00C35D60" w:rsidRPr="009C19F0" w:rsidRDefault="009C19F0" w:rsidP="009C19F0">
      <w:pPr>
        <w:pStyle w:val="ListParagraph"/>
        <w:ind w:left="1440"/>
        <w:rPr>
          <w:rFonts w:asciiTheme="minorHAnsi" w:hAnsiTheme="minorHAnsi"/>
          <w:highlight w:val="yellow"/>
        </w:rPr>
      </w:pPr>
      <w:r>
        <w:rPr>
          <w:noProof/>
        </w:rPr>
        <w:drawing>
          <wp:inline distT="0" distB="0" distL="0" distR="0" wp14:anchorId="16FACEC4" wp14:editId="47EC777E">
            <wp:extent cx="5361940" cy="548923"/>
            <wp:effectExtent l="152400" t="152400" r="226060" b="238760"/>
            <wp:docPr id="2" name="Picture 2" descr="Macintosh HD:Users:lisaclancy:Desktop:Screen Shot 2014-01-08 at 2.21.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lisaclancy:Desktop:Screen Shot 2014-01-08 at 2.21.4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940" cy="54892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E4ADCE8" w14:textId="77777777" w:rsidR="009C19F0" w:rsidRDefault="009C19F0" w:rsidP="009C19F0">
      <w:pPr>
        <w:pStyle w:val="ListParagraph"/>
        <w:ind w:left="1440"/>
        <w:rPr>
          <w:rFonts w:asciiTheme="minorHAnsi" w:hAnsiTheme="minorHAnsi"/>
        </w:rPr>
      </w:pPr>
    </w:p>
    <w:p w14:paraId="454D1229" w14:textId="51B6C33F" w:rsidR="00C35D60" w:rsidRPr="009C19F0" w:rsidRDefault="00C35D60" w:rsidP="009C19F0">
      <w:pPr>
        <w:pStyle w:val="ListParagraph"/>
        <w:numPr>
          <w:ilvl w:val="1"/>
          <w:numId w:val="8"/>
        </w:numPr>
        <w:rPr>
          <w:rFonts w:asciiTheme="minorHAnsi" w:hAnsiTheme="minorHAnsi"/>
        </w:rPr>
      </w:pPr>
      <w:r w:rsidRPr="009C19F0">
        <w:rPr>
          <w:rFonts w:asciiTheme="minorHAnsi" w:hAnsiTheme="minorHAnsi"/>
        </w:rPr>
        <w:t xml:space="preserve">Consider student achievement data for the district. Use CEAM’s </w:t>
      </w:r>
      <w:r w:rsidR="00314B75" w:rsidRPr="009C19F0">
        <w:rPr>
          <w:rFonts w:asciiTheme="minorHAnsi" w:hAnsiTheme="minorHAnsi"/>
          <w:b/>
        </w:rPr>
        <w:t>How to access the DESE Data Portal</w:t>
      </w:r>
      <w:r w:rsidR="00314B75" w:rsidRPr="009C19F0">
        <w:rPr>
          <w:rFonts w:asciiTheme="minorHAnsi" w:hAnsiTheme="minorHAnsi"/>
        </w:rPr>
        <w:t xml:space="preserve"> </w:t>
      </w:r>
      <w:r w:rsidRPr="009C19F0">
        <w:rPr>
          <w:rFonts w:asciiTheme="minorHAnsi" w:hAnsiTheme="minorHAnsi"/>
        </w:rPr>
        <w:t>handout to guide you through looking</w:t>
      </w:r>
      <w:r w:rsidR="00795728" w:rsidRPr="009C19F0">
        <w:rPr>
          <w:rFonts w:asciiTheme="minorHAnsi" w:hAnsiTheme="minorHAnsi"/>
        </w:rPr>
        <w:t xml:space="preserve"> this information up on the Missouri </w:t>
      </w:r>
      <w:bookmarkStart w:id="0" w:name="_GoBack"/>
      <w:bookmarkEnd w:id="0"/>
      <w:r w:rsidR="00795728" w:rsidRPr="009C19F0">
        <w:rPr>
          <w:rFonts w:asciiTheme="minorHAnsi" w:hAnsiTheme="minorHAnsi"/>
        </w:rPr>
        <w:t>Department of Elementary and Secondary Education’s (DESE)</w:t>
      </w:r>
      <w:r w:rsidRPr="009C19F0">
        <w:rPr>
          <w:rFonts w:asciiTheme="minorHAnsi" w:hAnsiTheme="minorHAnsi"/>
        </w:rPr>
        <w:t xml:space="preserve"> website.</w:t>
      </w:r>
      <w:r w:rsidR="000756EC" w:rsidRPr="009C19F0">
        <w:rPr>
          <w:rFonts w:asciiTheme="minorHAnsi" w:hAnsiTheme="minorHAnsi"/>
        </w:rPr>
        <w:t xml:space="preserve">  Also considered the Individual School Ratings tool on CEAM’s website.  www.ceamteam.org</w:t>
      </w:r>
    </w:p>
    <w:p w14:paraId="38BE8B82" w14:textId="69D1CE85" w:rsidR="00C35D60" w:rsidRPr="006C466B" w:rsidRDefault="000F24A8" w:rsidP="00C35D60">
      <w:pPr>
        <w:pStyle w:val="ListParagraph"/>
        <w:numPr>
          <w:ilvl w:val="1"/>
          <w:numId w:val="8"/>
        </w:numPr>
        <w:rPr>
          <w:rFonts w:asciiTheme="minorHAnsi" w:hAnsiTheme="minorHAnsi"/>
        </w:rPr>
      </w:pPr>
      <w:r w:rsidRPr="006C466B">
        <w:rPr>
          <w:rFonts w:asciiTheme="minorHAnsi" w:hAnsiTheme="minorHAnsi"/>
        </w:rPr>
        <w:t xml:space="preserve">Use CEAM’s </w:t>
      </w:r>
      <w:r w:rsidRPr="006C466B">
        <w:rPr>
          <w:rFonts w:asciiTheme="minorHAnsi" w:hAnsiTheme="minorHAnsi"/>
          <w:b/>
        </w:rPr>
        <w:t>School V</w:t>
      </w:r>
      <w:r w:rsidR="00C35D60" w:rsidRPr="006C466B">
        <w:rPr>
          <w:rFonts w:asciiTheme="minorHAnsi" w:hAnsiTheme="minorHAnsi"/>
          <w:b/>
        </w:rPr>
        <w:t xml:space="preserve">isit </w:t>
      </w:r>
      <w:r w:rsidRPr="006C466B">
        <w:rPr>
          <w:rFonts w:asciiTheme="minorHAnsi" w:hAnsiTheme="minorHAnsi"/>
          <w:b/>
        </w:rPr>
        <w:t>Checklist</w:t>
      </w:r>
      <w:r w:rsidR="00205AC7" w:rsidRPr="006C466B">
        <w:rPr>
          <w:rFonts w:asciiTheme="minorHAnsi" w:hAnsiTheme="minorHAnsi"/>
        </w:rPr>
        <w:t xml:space="preserve"> to help you pick a district</w:t>
      </w:r>
      <w:r w:rsidR="00C35D60" w:rsidRPr="006C466B">
        <w:rPr>
          <w:rFonts w:asciiTheme="minorHAnsi" w:hAnsiTheme="minorHAnsi"/>
        </w:rPr>
        <w:t xml:space="preserve"> that will be the right fit for your child.</w:t>
      </w:r>
    </w:p>
    <w:p w14:paraId="00FAC130" w14:textId="77777777" w:rsidR="00C35D60" w:rsidRPr="006C466B" w:rsidRDefault="00C35D60" w:rsidP="00C35D60">
      <w:pPr>
        <w:pStyle w:val="ListParagraph"/>
        <w:ind w:left="1440"/>
        <w:rPr>
          <w:rFonts w:asciiTheme="minorHAnsi" w:hAnsiTheme="minorHAnsi"/>
        </w:rPr>
      </w:pPr>
    </w:p>
    <w:p w14:paraId="522AC873" w14:textId="22893F1F" w:rsidR="000756EC" w:rsidRPr="006C466B" w:rsidRDefault="00C35D60" w:rsidP="0083061C">
      <w:pPr>
        <w:pStyle w:val="ListParagraph"/>
        <w:numPr>
          <w:ilvl w:val="0"/>
          <w:numId w:val="7"/>
        </w:numPr>
        <w:rPr>
          <w:rFonts w:asciiTheme="minorHAnsi" w:hAnsiTheme="minorHAnsi"/>
        </w:rPr>
      </w:pPr>
      <w:r w:rsidRPr="006C466B">
        <w:rPr>
          <w:rFonts w:asciiTheme="minorHAnsi" w:hAnsiTheme="minorHAnsi"/>
          <w:b/>
        </w:rPr>
        <w:t xml:space="preserve">By </w:t>
      </w:r>
      <w:r w:rsidR="000756EC" w:rsidRPr="006C466B">
        <w:rPr>
          <w:rFonts w:asciiTheme="minorHAnsi" w:hAnsiTheme="minorHAnsi"/>
          <w:b/>
        </w:rPr>
        <w:t>February 3</w:t>
      </w:r>
      <w:r w:rsidR="000756EC" w:rsidRPr="006C466B">
        <w:rPr>
          <w:rFonts w:asciiTheme="minorHAnsi" w:hAnsiTheme="minorHAnsi"/>
          <w:b/>
          <w:vertAlign w:val="superscript"/>
        </w:rPr>
        <w:t>rd</w:t>
      </w:r>
      <w:r w:rsidR="000756EC" w:rsidRPr="006C466B">
        <w:rPr>
          <w:rFonts w:asciiTheme="minorHAnsi" w:hAnsiTheme="minorHAnsi"/>
          <w:b/>
        </w:rPr>
        <w:t xml:space="preserve"> </w:t>
      </w:r>
      <w:r w:rsidR="00DD7E88" w:rsidRPr="006C466B">
        <w:rPr>
          <w:rFonts w:asciiTheme="minorHAnsi" w:hAnsiTheme="minorHAnsi"/>
          <w:b/>
        </w:rPr>
        <w:t xml:space="preserve">2014 </w:t>
      </w:r>
      <w:r w:rsidR="000756EC" w:rsidRPr="006C466B">
        <w:rPr>
          <w:rFonts w:asciiTheme="minorHAnsi" w:hAnsiTheme="minorHAnsi"/>
          <w:b/>
        </w:rPr>
        <w:t>at 4pm</w:t>
      </w:r>
      <w:r w:rsidRPr="006C466B">
        <w:rPr>
          <w:rFonts w:asciiTheme="minorHAnsi" w:hAnsiTheme="minorHAnsi"/>
        </w:rPr>
        <w:t xml:space="preserve">, </w:t>
      </w:r>
      <w:r w:rsidR="003C5E70" w:rsidRPr="006C466B">
        <w:rPr>
          <w:rFonts w:asciiTheme="minorHAnsi" w:hAnsiTheme="minorHAnsi"/>
        </w:rPr>
        <w:t>complete transfer paperwork beginning</w:t>
      </w:r>
      <w:r w:rsidR="00176785" w:rsidRPr="006C466B">
        <w:rPr>
          <w:rFonts w:asciiTheme="minorHAnsi" w:hAnsiTheme="minorHAnsi"/>
        </w:rPr>
        <w:t xml:space="preserve"> at your home district</w:t>
      </w:r>
      <w:r w:rsidR="003D3013" w:rsidRPr="006C466B">
        <w:rPr>
          <w:rFonts w:asciiTheme="minorHAnsi" w:hAnsiTheme="minorHAnsi"/>
        </w:rPr>
        <w:t xml:space="preserve">. </w:t>
      </w:r>
    </w:p>
    <w:p w14:paraId="2E4ED052" w14:textId="14CA1D23" w:rsidR="0083061C" w:rsidRPr="00D97632" w:rsidRDefault="003D3013" w:rsidP="00D65B2E">
      <w:pPr>
        <w:pStyle w:val="ListParagraph"/>
        <w:rPr>
          <w:rFonts w:asciiTheme="minorHAnsi" w:hAnsiTheme="minorHAnsi"/>
        </w:rPr>
      </w:pPr>
      <w:r w:rsidRPr="00D65B2E">
        <w:rPr>
          <w:rFonts w:asciiTheme="minorHAnsi" w:hAnsiTheme="minorHAnsi"/>
          <w:i/>
        </w:rPr>
        <w:t>We</w:t>
      </w:r>
      <w:r w:rsidR="000756EC" w:rsidRPr="00D65B2E">
        <w:rPr>
          <w:rFonts w:asciiTheme="minorHAnsi" w:hAnsiTheme="minorHAnsi"/>
          <w:i/>
        </w:rPr>
        <w:t xml:space="preserve"> seriously</w:t>
      </w:r>
      <w:r w:rsidRPr="00D65B2E">
        <w:rPr>
          <w:rFonts w:asciiTheme="minorHAnsi" w:hAnsiTheme="minorHAnsi"/>
          <w:i/>
        </w:rPr>
        <w:t xml:space="preserve"> recommend that you keep record of the name and title of the person you speak with at your home </w:t>
      </w:r>
      <w:r w:rsidRPr="00D97632">
        <w:rPr>
          <w:rFonts w:asciiTheme="minorHAnsi" w:hAnsiTheme="minorHAnsi"/>
          <w:i/>
        </w:rPr>
        <w:t>district, as well as the date and time of your application submission</w:t>
      </w:r>
      <w:r w:rsidR="00D65B2E" w:rsidRPr="00D97632">
        <w:rPr>
          <w:rFonts w:asciiTheme="minorHAnsi" w:hAnsiTheme="minorHAnsi"/>
          <w:i/>
        </w:rPr>
        <w:t xml:space="preserve"> (</w:t>
      </w:r>
      <w:r w:rsidR="00D65B2E" w:rsidRPr="00D97632">
        <w:rPr>
          <w:rFonts w:asciiTheme="minorHAnsi" w:hAnsiTheme="minorHAnsi"/>
          <w:b/>
          <w:i/>
        </w:rPr>
        <w:t>See Packet Cover Checklist</w:t>
      </w:r>
      <w:r w:rsidR="00D65B2E" w:rsidRPr="00D97632">
        <w:rPr>
          <w:rFonts w:asciiTheme="minorHAnsi" w:hAnsiTheme="minorHAnsi"/>
          <w:i/>
        </w:rPr>
        <w:t>)</w:t>
      </w:r>
      <w:r w:rsidRPr="00D97632">
        <w:rPr>
          <w:rFonts w:asciiTheme="minorHAnsi" w:hAnsiTheme="minorHAnsi"/>
        </w:rPr>
        <w:t>.</w:t>
      </w:r>
      <w:r w:rsidR="00D65B2E" w:rsidRPr="00D97632">
        <w:rPr>
          <w:rFonts w:asciiTheme="minorHAnsi" w:hAnsiTheme="minorHAnsi"/>
        </w:rPr>
        <w:t xml:space="preserve">  Families of new transfer students will have </w:t>
      </w:r>
      <w:r w:rsidR="00D97632" w:rsidRPr="00D97632">
        <w:rPr>
          <w:rFonts w:asciiTheme="minorHAnsi" w:hAnsiTheme="minorHAnsi"/>
        </w:rPr>
        <w:t>to provide</w:t>
      </w:r>
      <w:r w:rsidR="00D65B2E" w:rsidRPr="00D97632">
        <w:rPr>
          <w:rFonts w:asciiTheme="minorHAnsi" w:hAnsiTheme="minorHAnsi"/>
        </w:rPr>
        <w:t xml:space="preserve"> all the necessary residency documentation during the application process ending February 3</w:t>
      </w:r>
      <w:r w:rsidR="00D65B2E" w:rsidRPr="00D97632">
        <w:rPr>
          <w:rFonts w:asciiTheme="minorHAnsi" w:hAnsiTheme="minorHAnsi"/>
          <w:vertAlign w:val="superscript"/>
        </w:rPr>
        <w:t>rd</w:t>
      </w:r>
      <w:r w:rsidR="00D65B2E" w:rsidRPr="00D97632">
        <w:rPr>
          <w:rFonts w:asciiTheme="minorHAnsi" w:hAnsiTheme="minorHAnsi"/>
        </w:rPr>
        <w:t>. All students will be contacted for appointments to be held between May 15</w:t>
      </w:r>
      <w:r w:rsidR="00D65B2E" w:rsidRPr="00D97632">
        <w:rPr>
          <w:rFonts w:asciiTheme="minorHAnsi" w:hAnsiTheme="minorHAnsi"/>
          <w:vertAlign w:val="superscript"/>
        </w:rPr>
        <w:t>th</w:t>
      </w:r>
      <w:r w:rsidR="00D65B2E" w:rsidRPr="00D97632">
        <w:rPr>
          <w:rFonts w:asciiTheme="minorHAnsi" w:hAnsiTheme="minorHAnsi"/>
        </w:rPr>
        <w:t xml:space="preserve"> and June 30</w:t>
      </w:r>
      <w:r w:rsidR="00D65B2E" w:rsidRPr="00D97632">
        <w:rPr>
          <w:rFonts w:asciiTheme="minorHAnsi" w:hAnsiTheme="minorHAnsi"/>
          <w:vertAlign w:val="superscript"/>
        </w:rPr>
        <w:t>th</w:t>
      </w:r>
      <w:r w:rsidR="00D65B2E" w:rsidRPr="00D97632">
        <w:rPr>
          <w:rFonts w:asciiTheme="minorHAnsi" w:hAnsiTheme="minorHAnsi"/>
        </w:rPr>
        <w:t xml:space="preserve"> to complete the residency verification process.</w:t>
      </w:r>
    </w:p>
    <w:p w14:paraId="0CEDB134" w14:textId="4ACF33BE" w:rsidR="00D65B2E" w:rsidRPr="00D97632" w:rsidRDefault="0083061C" w:rsidP="00D65B2E">
      <w:pPr>
        <w:pStyle w:val="ListParagraph"/>
        <w:numPr>
          <w:ilvl w:val="1"/>
          <w:numId w:val="7"/>
        </w:numPr>
        <w:rPr>
          <w:rFonts w:asciiTheme="minorHAnsi" w:hAnsiTheme="minorHAnsi"/>
        </w:rPr>
      </w:pPr>
      <w:r w:rsidRPr="00D97632">
        <w:rPr>
          <w:rFonts w:asciiTheme="minorHAnsi" w:hAnsiTheme="minorHAnsi"/>
          <w:b/>
        </w:rPr>
        <w:t>Riverview Gardens</w:t>
      </w:r>
      <w:r w:rsidR="00A45274" w:rsidRPr="00D97632">
        <w:rPr>
          <w:rFonts w:asciiTheme="minorHAnsi" w:hAnsiTheme="minorHAnsi"/>
          <w:b/>
        </w:rPr>
        <w:t xml:space="preserve"> School District</w:t>
      </w:r>
      <w:r w:rsidRPr="00D97632">
        <w:rPr>
          <w:rFonts w:asciiTheme="minorHAnsi" w:hAnsiTheme="minorHAnsi"/>
        </w:rPr>
        <w:t xml:space="preserve"> is processing </w:t>
      </w:r>
      <w:r w:rsidR="003C5E70" w:rsidRPr="00D97632">
        <w:rPr>
          <w:rFonts w:asciiTheme="minorHAnsi" w:hAnsiTheme="minorHAnsi"/>
        </w:rPr>
        <w:t xml:space="preserve">transfer applications at the Family and Community Resource Center, 1160 St. Cyr Rd. </w:t>
      </w:r>
      <w:r w:rsidR="00D65B2E" w:rsidRPr="00D97632">
        <w:rPr>
          <w:rFonts w:asciiTheme="minorHAnsi" w:hAnsiTheme="minorHAnsi"/>
        </w:rPr>
        <w:t xml:space="preserve">You can try contacting, </w:t>
      </w:r>
      <w:proofErr w:type="spellStart"/>
      <w:r w:rsidR="00D65B2E" w:rsidRPr="00D97632">
        <w:rPr>
          <w:rFonts w:asciiTheme="minorHAnsi" w:hAnsiTheme="minorHAnsi"/>
        </w:rPr>
        <w:t>Darlynn</w:t>
      </w:r>
      <w:proofErr w:type="spellEnd"/>
      <w:r w:rsidR="00D65B2E" w:rsidRPr="00D97632">
        <w:rPr>
          <w:rFonts w:asciiTheme="minorHAnsi" w:hAnsiTheme="minorHAnsi"/>
        </w:rPr>
        <w:t xml:space="preserve"> </w:t>
      </w:r>
      <w:proofErr w:type="spellStart"/>
      <w:r w:rsidR="00D65B2E" w:rsidRPr="00D97632">
        <w:rPr>
          <w:rFonts w:asciiTheme="minorHAnsi" w:hAnsiTheme="minorHAnsi"/>
        </w:rPr>
        <w:t>Bosley</w:t>
      </w:r>
      <w:proofErr w:type="spellEnd"/>
      <w:r w:rsidR="00D65B2E" w:rsidRPr="00D97632">
        <w:rPr>
          <w:rFonts w:asciiTheme="minorHAnsi" w:hAnsiTheme="minorHAnsi"/>
        </w:rPr>
        <w:t xml:space="preserve">, dbosley@rgsd.k12.mo.us or </w:t>
      </w:r>
      <w:proofErr w:type="spellStart"/>
      <w:r w:rsidR="00D65B2E" w:rsidRPr="00D97632">
        <w:rPr>
          <w:rStyle w:val="Strong"/>
          <w:rFonts w:asciiTheme="minorHAnsi" w:eastAsia="Times New Roman" w:hAnsiTheme="minorHAnsi" w:cs="Times New Roman"/>
          <w:b w:val="0"/>
          <w:color w:val="000000"/>
          <w:shd w:val="clear" w:color="auto" w:fill="FFFFFF"/>
        </w:rPr>
        <w:t>Renata</w:t>
      </w:r>
      <w:proofErr w:type="spellEnd"/>
      <w:r w:rsidR="00D65B2E" w:rsidRPr="00D97632">
        <w:rPr>
          <w:rStyle w:val="Strong"/>
          <w:rFonts w:asciiTheme="minorHAnsi" w:eastAsia="Times New Roman" w:hAnsiTheme="minorHAnsi" w:cs="Times New Roman"/>
          <w:b w:val="0"/>
          <w:color w:val="000000"/>
          <w:shd w:val="clear" w:color="auto" w:fill="FFFFFF"/>
        </w:rPr>
        <w:t xml:space="preserve"> Redden at</w:t>
      </w:r>
      <w:r w:rsidR="00D65B2E" w:rsidRPr="00D97632">
        <w:rPr>
          <w:rStyle w:val="apple-converted-space"/>
          <w:rFonts w:asciiTheme="minorHAnsi" w:eastAsia="Times New Roman" w:hAnsiTheme="minorHAnsi" w:cs="Times New Roman"/>
          <w:b/>
          <w:bCs/>
          <w:color w:val="000000"/>
          <w:shd w:val="clear" w:color="auto" w:fill="FFFFFF"/>
        </w:rPr>
        <w:t> </w:t>
      </w:r>
      <w:r w:rsidR="00D65B2E" w:rsidRPr="00D97632">
        <w:rPr>
          <w:rStyle w:val="Strong"/>
          <w:rFonts w:asciiTheme="minorHAnsi" w:eastAsia="Times New Roman" w:hAnsiTheme="minorHAnsi" w:cs="Times New Roman"/>
          <w:b w:val="0"/>
          <w:color w:val="000000"/>
          <w:shd w:val="clear" w:color="auto" w:fill="FFFFFF"/>
        </w:rPr>
        <w:t>314.869.7436 ext. 1415 or Ms. King at 314.869.7436, ext. 2416. To schedule your appointment to transfer</w:t>
      </w:r>
      <w:r w:rsidR="00D97632">
        <w:rPr>
          <w:rStyle w:val="Strong"/>
          <w:rFonts w:asciiTheme="minorHAnsi" w:eastAsia="Times New Roman" w:hAnsiTheme="minorHAnsi" w:cs="Times New Roman"/>
          <w:b w:val="0"/>
          <w:color w:val="000000"/>
          <w:shd w:val="clear" w:color="auto" w:fill="FFFFFF"/>
        </w:rPr>
        <w:t xml:space="preserve"> be </w:t>
      </w:r>
      <w:r w:rsidR="00D97632" w:rsidRPr="00D97632">
        <w:rPr>
          <w:rStyle w:val="Strong"/>
          <w:rFonts w:asciiTheme="minorHAnsi" w:eastAsia="Times New Roman" w:hAnsiTheme="minorHAnsi" w:cs="Times New Roman"/>
          <w:color w:val="000000"/>
          <w:shd w:val="clear" w:color="auto" w:fill="FFFFFF"/>
        </w:rPr>
        <w:t>Feb 3</w:t>
      </w:r>
      <w:r w:rsidR="00D97632" w:rsidRPr="00D97632">
        <w:rPr>
          <w:rStyle w:val="Strong"/>
          <w:rFonts w:asciiTheme="minorHAnsi" w:eastAsia="Times New Roman" w:hAnsiTheme="minorHAnsi" w:cs="Times New Roman"/>
          <w:color w:val="000000"/>
          <w:shd w:val="clear" w:color="auto" w:fill="FFFFFF"/>
          <w:vertAlign w:val="superscript"/>
        </w:rPr>
        <w:t>rd</w:t>
      </w:r>
      <w:r w:rsidR="00D65B2E" w:rsidRPr="00D97632">
        <w:rPr>
          <w:rStyle w:val="Strong"/>
          <w:rFonts w:asciiTheme="minorHAnsi" w:eastAsia="Times New Roman" w:hAnsiTheme="minorHAnsi" w:cs="Times New Roman"/>
          <w:b w:val="0"/>
          <w:color w:val="000000"/>
          <w:shd w:val="clear" w:color="auto" w:fill="FFFFFF"/>
        </w:rPr>
        <w:t>.</w:t>
      </w:r>
    </w:p>
    <w:p w14:paraId="50399BBC" w14:textId="039E3D97" w:rsidR="00D65B2E" w:rsidRPr="00D97632" w:rsidRDefault="00A45274" w:rsidP="00D65B2E">
      <w:pPr>
        <w:pStyle w:val="ListParagraph"/>
        <w:numPr>
          <w:ilvl w:val="1"/>
          <w:numId w:val="7"/>
        </w:numPr>
        <w:rPr>
          <w:rFonts w:asciiTheme="minorHAnsi" w:hAnsiTheme="minorHAnsi"/>
        </w:rPr>
      </w:pPr>
      <w:r w:rsidRPr="00D97632">
        <w:rPr>
          <w:rFonts w:asciiTheme="minorHAnsi" w:hAnsiTheme="minorHAnsi"/>
          <w:b/>
        </w:rPr>
        <w:t>Normandy School District</w:t>
      </w:r>
      <w:r w:rsidRPr="00D97632">
        <w:rPr>
          <w:rFonts w:asciiTheme="minorHAnsi" w:hAnsiTheme="minorHAnsi"/>
        </w:rPr>
        <w:t xml:space="preserve"> </w:t>
      </w:r>
      <w:r w:rsidR="003C5E70" w:rsidRPr="00D97632">
        <w:rPr>
          <w:rFonts w:asciiTheme="minorHAnsi" w:hAnsiTheme="minorHAnsi"/>
        </w:rPr>
        <w:t>will process t</w:t>
      </w:r>
      <w:r w:rsidR="00167CDB" w:rsidRPr="00D97632">
        <w:rPr>
          <w:rFonts w:asciiTheme="minorHAnsi" w:hAnsiTheme="minorHAnsi"/>
        </w:rPr>
        <w:t>ransfer</w:t>
      </w:r>
      <w:r w:rsidR="00D97632">
        <w:rPr>
          <w:rFonts w:asciiTheme="minorHAnsi" w:hAnsiTheme="minorHAnsi"/>
        </w:rPr>
        <w:t>s</w:t>
      </w:r>
      <w:r w:rsidR="00167CDB" w:rsidRPr="00D97632">
        <w:rPr>
          <w:rFonts w:asciiTheme="minorHAnsi" w:hAnsiTheme="minorHAnsi"/>
        </w:rPr>
        <w:t xml:space="preserve"> </w:t>
      </w:r>
      <w:r w:rsidR="000963FB" w:rsidRPr="00D97632">
        <w:rPr>
          <w:rFonts w:asciiTheme="minorHAnsi" w:hAnsiTheme="minorHAnsi"/>
        </w:rPr>
        <w:t xml:space="preserve">at </w:t>
      </w:r>
      <w:r w:rsidR="000963FB" w:rsidRPr="00D97632">
        <w:rPr>
          <w:rFonts w:asciiTheme="minorHAnsi" w:eastAsia="Times New Roman" w:hAnsiTheme="minorHAnsi" w:cs="Arial"/>
          <w:bCs/>
          <w:shd w:val="clear" w:color="auto" w:fill="FFFFFF"/>
        </w:rPr>
        <w:t xml:space="preserve">Normandy School District Campus Support Center located at 3855 Lucas and Hunt Road, St. Louis, MO 63121. Applications will be accepted from 8:00 a.m. to 4:00 p.m. Monday through Friday.  </w:t>
      </w:r>
      <w:r w:rsidR="000963FB" w:rsidRPr="00D97632">
        <w:rPr>
          <w:rFonts w:asciiTheme="minorHAnsi" w:hAnsiTheme="minorHAnsi" w:cs="Arial"/>
          <w:bCs/>
        </w:rPr>
        <w:t>Please contact the Nor</w:t>
      </w:r>
      <w:r w:rsidR="00DD7E88" w:rsidRPr="00D97632">
        <w:rPr>
          <w:rFonts w:asciiTheme="minorHAnsi" w:hAnsiTheme="minorHAnsi" w:cs="Arial"/>
          <w:bCs/>
        </w:rPr>
        <w:t xml:space="preserve">mandy School District Office of </w:t>
      </w:r>
      <w:r w:rsidR="000963FB" w:rsidRPr="00D97632">
        <w:rPr>
          <w:rFonts w:asciiTheme="minorHAnsi" w:hAnsiTheme="minorHAnsi" w:cs="Arial"/>
          <w:bCs/>
        </w:rPr>
        <w:t>Administrative Services with any questions that you have about the transfer process. (314) 493-0487</w:t>
      </w:r>
      <w:r w:rsidR="00DD7E88" w:rsidRPr="00D97632">
        <w:rPr>
          <w:rFonts w:asciiTheme="minorHAnsi" w:hAnsiTheme="minorHAnsi" w:cs="Arial"/>
          <w:bCs/>
        </w:rPr>
        <w:t>.</w:t>
      </w:r>
      <w:r w:rsidR="00D65B2E" w:rsidRPr="00D97632">
        <w:rPr>
          <w:rFonts w:asciiTheme="minorHAnsi" w:hAnsiTheme="minorHAnsi" w:cs="Arial"/>
          <w:bCs/>
        </w:rPr>
        <w:t xml:space="preserve"> </w:t>
      </w:r>
      <w:r w:rsidR="00D97632">
        <w:rPr>
          <w:rFonts w:asciiTheme="minorHAnsi" w:hAnsiTheme="minorHAnsi" w:cs="Arial"/>
          <w:bCs/>
        </w:rPr>
        <w:t xml:space="preserve"> Ask for Trish Adkins, her email address is as follows T</w:t>
      </w:r>
      <w:r w:rsidR="00D65B2E" w:rsidRPr="00D97632">
        <w:rPr>
          <w:rFonts w:asciiTheme="minorHAnsi" w:hAnsiTheme="minorHAnsi" w:cs="Arial"/>
          <w:bCs/>
        </w:rPr>
        <w:t>adkins@normandysd.org</w:t>
      </w:r>
      <w:r w:rsidR="00D97632">
        <w:rPr>
          <w:rFonts w:asciiTheme="minorHAnsi" w:hAnsiTheme="minorHAnsi" w:cs="Arial"/>
          <w:bCs/>
        </w:rPr>
        <w:t>.</w:t>
      </w:r>
      <w:r w:rsidR="00D65B2E" w:rsidRPr="00D97632">
        <w:rPr>
          <w:rFonts w:asciiTheme="minorHAnsi" w:hAnsiTheme="minorHAnsi" w:cs="Arial"/>
          <w:bCs/>
        </w:rPr>
        <w:t xml:space="preserve"> </w:t>
      </w:r>
    </w:p>
    <w:p w14:paraId="68AD84D2" w14:textId="77777777" w:rsidR="00D97632" w:rsidRDefault="00D97632" w:rsidP="004378B1">
      <w:pPr>
        <w:rPr>
          <w:rFonts w:cs="Times New Roman"/>
        </w:rPr>
      </w:pPr>
    </w:p>
    <w:p w14:paraId="4DD12D7C" w14:textId="77777777" w:rsidR="00D97632" w:rsidRDefault="002078C5" w:rsidP="004378B1">
      <w:r w:rsidRPr="006C466B">
        <w:t>During the trans</w:t>
      </w:r>
      <w:r w:rsidR="00DD7E88" w:rsidRPr="006C466B">
        <w:t>fer process, you will complete the</w:t>
      </w:r>
      <w:r w:rsidRPr="006C466B">
        <w:t xml:space="preserve"> </w:t>
      </w:r>
      <w:r w:rsidR="000756EC" w:rsidRPr="006C466B">
        <w:rPr>
          <w:b/>
        </w:rPr>
        <w:t xml:space="preserve">Application for Student Transfer Process </w:t>
      </w:r>
      <w:r w:rsidRPr="006C466B">
        <w:rPr>
          <w:b/>
        </w:rPr>
        <w:t>(one per family)</w:t>
      </w:r>
      <w:r w:rsidRPr="006C466B">
        <w:t xml:space="preserve"> and a </w:t>
      </w:r>
      <w:r w:rsidRPr="006C466B">
        <w:rPr>
          <w:b/>
        </w:rPr>
        <w:t>Safe Schools A</w:t>
      </w:r>
      <w:r w:rsidR="005D56B8" w:rsidRPr="006C466B">
        <w:rPr>
          <w:b/>
        </w:rPr>
        <w:t>ct F</w:t>
      </w:r>
      <w:r w:rsidRPr="006C466B">
        <w:rPr>
          <w:b/>
        </w:rPr>
        <w:t>orm (one per child)</w:t>
      </w:r>
      <w:r w:rsidR="00205AC7" w:rsidRPr="006C466B">
        <w:t>.</w:t>
      </w:r>
      <w:r w:rsidRPr="006C466B">
        <w:t xml:space="preserve"> </w:t>
      </w:r>
      <w:r w:rsidR="00205AC7" w:rsidRPr="006C466B">
        <w:t>There are also several documents that you will nee</w:t>
      </w:r>
      <w:r w:rsidR="0006656B" w:rsidRPr="006C466B">
        <w:t xml:space="preserve">d related to proof of residency, as well as a state-issued birth certificate for each student you wish to </w:t>
      </w:r>
      <w:r w:rsidR="0006656B" w:rsidRPr="006C466B">
        <w:lastRenderedPageBreak/>
        <w:t xml:space="preserve">enroll (see page 2 of the </w:t>
      </w:r>
      <w:r w:rsidR="005D56B8" w:rsidRPr="006C466B">
        <w:rPr>
          <w:b/>
        </w:rPr>
        <w:t xml:space="preserve">Application for Student Transfer Process </w:t>
      </w:r>
      <w:r w:rsidR="0006656B" w:rsidRPr="006C466B">
        <w:t>for a complete listing</w:t>
      </w:r>
      <w:r w:rsidR="005D56B8" w:rsidRPr="006C466B">
        <w:t xml:space="preserve">, </w:t>
      </w:r>
      <w:r w:rsidR="00D97632">
        <w:t xml:space="preserve">or </w:t>
      </w:r>
      <w:r w:rsidR="00D97632" w:rsidRPr="00D97632">
        <w:t>see</w:t>
      </w:r>
      <w:r w:rsidR="00D97632" w:rsidRPr="00D97632">
        <w:rPr>
          <w:b/>
          <w:i/>
        </w:rPr>
        <w:t xml:space="preserve"> Packet Cover Checklist</w:t>
      </w:r>
      <w:r w:rsidR="0006656B" w:rsidRPr="006C466B">
        <w:t xml:space="preserve">). </w:t>
      </w:r>
      <w:r w:rsidRPr="006C466B">
        <w:t xml:space="preserve">Your home district should have </w:t>
      </w:r>
      <w:r w:rsidR="0006656B" w:rsidRPr="006C466B">
        <w:t>transfer application</w:t>
      </w:r>
      <w:r w:rsidR="00D97632">
        <w:t xml:space="preserve"> paperwork on hand, </w:t>
      </w:r>
      <w:r w:rsidRPr="006C466B">
        <w:t>but we recommend that you complete it ahead of time. Copies are in this packet and can also be accessed on our website a</w:t>
      </w:r>
      <w:r w:rsidR="003C5E70" w:rsidRPr="006C466B">
        <w:t xml:space="preserve">t </w:t>
      </w:r>
    </w:p>
    <w:p w14:paraId="7D06BC89" w14:textId="6CCAD9CB" w:rsidR="00C74367" w:rsidRPr="00D97632" w:rsidRDefault="00D65B2E" w:rsidP="004378B1">
      <w:pPr>
        <w:rPr>
          <w:b/>
        </w:rPr>
      </w:pPr>
      <w:hyperlink r:id="rId9" w:history="1">
        <w:r w:rsidR="003C5E70" w:rsidRPr="00D97632">
          <w:rPr>
            <w:rStyle w:val="Hyperlink"/>
            <w:b/>
            <w:color w:val="auto"/>
          </w:rPr>
          <w:t>www.ceamteam.org/student-transfer-toolkit</w:t>
        </w:r>
      </w:hyperlink>
      <w:r w:rsidR="003C5E70" w:rsidRPr="00D97632">
        <w:rPr>
          <w:b/>
        </w:rPr>
        <w:t xml:space="preserve">. </w:t>
      </w:r>
    </w:p>
    <w:p w14:paraId="42DC1EED" w14:textId="471D2459" w:rsidR="003D3013" w:rsidRPr="00C74367" w:rsidRDefault="003D3013" w:rsidP="00C74367">
      <w:pPr>
        <w:pStyle w:val="ListParagraph"/>
        <w:numPr>
          <w:ilvl w:val="1"/>
          <w:numId w:val="7"/>
        </w:numPr>
        <w:tabs>
          <w:tab w:val="left" w:pos="1440"/>
        </w:tabs>
        <w:rPr>
          <w:rFonts w:asciiTheme="minorHAnsi" w:hAnsiTheme="minorHAnsi"/>
        </w:rPr>
      </w:pPr>
      <w:r w:rsidRPr="00C74367">
        <w:rPr>
          <w:rFonts w:asciiTheme="minorHAnsi" w:hAnsiTheme="minorHAnsi"/>
        </w:rPr>
        <w:t xml:space="preserve">We </w:t>
      </w:r>
      <w:r w:rsidR="005D56B8" w:rsidRPr="00C74367">
        <w:rPr>
          <w:rFonts w:asciiTheme="minorHAnsi" w:hAnsiTheme="minorHAnsi"/>
          <w:i/>
        </w:rPr>
        <w:t>STRONGLY</w:t>
      </w:r>
      <w:r w:rsidR="005D56B8" w:rsidRPr="00C74367">
        <w:rPr>
          <w:rFonts w:asciiTheme="minorHAnsi" w:hAnsiTheme="minorHAnsi"/>
        </w:rPr>
        <w:t xml:space="preserve"> </w:t>
      </w:r>
      <w:r w:rsidRPr="00C74367">
        <w:rPr>
          <w:rFonts w:asciiTheme="minorHAnsi" w:hAnsiTheme="minorHAnsi"/>
        </w:rPr>
        <w:t xml:space="preserve">recommend that you photocopy your completed paperwork to keep for your records. </w:t>
      </w:r>
    </w:p>
    <w:p w14:paraId="21234B7F" w14:textId="3D12223A" w:rsidR="004378B1" w:rsidRPr="004378B1" w:rsidRDefault="00205AC7" w:rsidP="004378B1">
      <w:pPr>
        <w:pStyle w:val="ListParagraph"/>
        <w:numPr>
          <w:ilvl w:val="1"/>
          <w:numId w:val="7"/>
        </w:numPr>
        <w:rPr>
          <w:rFonts w:asciiTheme="minorHAnsi" w:hAnsiTheme="minorHAnsi"/>
        </w:rPr>
      </w:pPr>
      <w:proofErr w:type="gramStart"/>
      <w:r w:rsidRPr="006C466B">
        <w:rPr>
          <w:rFonts w:asciiTheme="minorHAnsi" w:hAnsiTheme="minorHAnsi"/>
        </w:rPr>
        <w:t xml:space="preserve">Completed </w:t>
      </w:r>
      <w:r w:rsidRPr="004378B1">
        <w:rPr>
          <w:rFonts w:asciiTheme="minorHAnsi" w:hAnsiTheme="minorHAnsi"/>
        </w:rPr>
        <w:t>paperwork will be sent by your home district to the receivin</w:t>
      </w:r>
      <w:r w:rsidR="005D56B8" w:rsidRPr="004378B1">
        <w:rPr>
          <w:rFonts w:asciiTheme="minorHAnsi" w:hAnsiTheme="minorHAnsi"/>
        </w:rPr>
        <w:t>g district</w:t>
      </w:r>
      <w:proofErr w:type="gramEnd"/>
      <w:r w:rsidR="005D56B8" w:rsidRPr="004378B1">
        <w:rPr>
          <w:rFonts w:asciiTheme="minorHAnsi" w:hAnsiTheme="minorHAnsi"/>
        </w:rPr>
        <w:t xml:space="preserve"> and</w:t>
      </w:r>
      <w:r w:rsidR="005D56B8" w:rsidRPr="004378B1">
        <w:rPr>
          <w:rFonts w:asciiTheme="minorHAnsi" w:hAnsiTheme="minorHAnsi"/>
          <w:iCs/>
        </w:rPr>
        <w:t xml:space="preserve"> your district of residence will contact you to finalize the residency verification process. </w:t>
      </w:r>
    </w:p>
    <w:p w14:paraId="12431AC1" w14:textId="7ADA445A" w:rsidR="00855B3D" w:rsidRPr="004378B1" w:rsidRDefault="004378B1" w:rsidP="00C74367">
      <w:pPr>
        <w:pStyle w:val="ListParagraph"/>
        <w:numPr>
          <w:ilvl w:val="1"/>
          <w:numId w:val="7"/>
        </w:numPr>
        <w:rPr>
          <w:rFonts w:asciiTheme="minorHAnsi" w:hAnsiTheme="minorHAnsi"/>
        </w:rPr>
      </w:pPr>
      <w:r w:rsidRPr="004378B1">
        <w:rPr>
          <w:rFonts w:asciiTheme="minorHAnsi" w:eastAsia="Times New Roman" w:hAnsiTheme="minorHAnsi" w:cs="Arial"/>
          <w:color w:val="000000"/>
          <w:shd w:val="clear" w:color="auto" w:fill="FFFFFF"/>
        </w:rPr>
        <w:t>The lottery to place students from the Normandy and Riverview Gardens School Districts will be held starting on July 1, 2014 with all placements to be made by July 15, 2014. Families will be notified of placements by July 16, 2014.</w:t>
      </w:r>
    </w:p>
    <w:sectPr w:rsidR="00855B3D" w:rsidRPr="004378B1" w:rsidSect="007218F0">
      <w:headerReference w:type="default" r:id="rId10"/>
      <w:footerReference w:type="default" r:id="rId11"/>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B6E9E" w14:textId="77777777" w:rsidR="009C19F0" w:rsidRDefault="009C19F0" w:rsidP="002B369C">
      <w:r>
        <w:separator/>
      </w:r>
    </w:p>
  </w:endnote>
  <w:endnote w:type="continuationSeparator" w:id="0">
    <w:p w14:paraId="1262B3C9" w14:textId="77777777" w:rsidR="009C19F0" w:rsidRDefault="009C19F0" w:rsidP="002B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FBBB1" w14:textId="77777777" w:rsidR="009C19F0" w:rsidRDefault="009C19F0" w:rsidP="00022438">
    <w:pPr>
      <w:pStyle w:val="Footer"/>
      <w:pBdr>
        <w:bottom w:val="single" w:sz="12" w:space="1" w:color="auto"/>
      </w:pBdr>
      <w:rPr>
        <w:sz w:val="20"/>
        <w:szCs w:val="20"/>
      </w:rPr>
    </w:pPr>
  </w:p>
  <w:p w14:paraId="00C2E55E" w14:textId="76E79BE5" w:rsidR="009C19F0" w:rsidRPr="00C74367" w:rsidRDefault="009C19F0" w:rsidP="004378B1">
    <w:hyperlink r:id="rId1" w:history="1">
      <w:r w:rsidRPr="003C5E70">
        <w:rPr>
          <w:rStyle w:val="Hyperlink"/>
          <w:sz w:val="20"/>
          <w:szCs w:val="20"/>
        </w:rPr>
        <w:t>www.ceamteam.org</w:t>
      </w:r>
    </w:hyperlink>
    <w:proofErr w:type="gramStart"/>
    <w:r>
      <w:t xml:space="preserve">                           IF</w:t>
    </w:r>
    <w:proofErr w:type="gramEnd"/>
    <w:r>
      <w:t xml:space="preserve"> YOU HAVE ANY QUESTIONS, please call CEAM staff at 314-454-6544.</w:t>
    </w:r>
  </w:p>
  <w:p w14:paraId="31BE94F2" w14:textId="75BD7874" w:rsidR="009C19F0" w:rsidRPr="00022438" w:rsidRDefault="009C19F0" w:rsidP="00022438">
    <w:pPr>
      <w:pStyle w:val="Footer"/>
      <w:rPr>
        <w:sz w:val="20"/>
        <w:szCs w:val="20"/>
      </w:rPr>
    </w:pP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1D20" w14:textId="77777777" w:rsidR="009C19F0" w:rsidRDefault="009C19F0" w:rsidP="002B369C">
      <w:r>
        <w:separator/>
      </w:r>
    </w:p>
  </w:footnote>
  <w:footnote w:type="continuationSeparator" w:id="0">
    <w:p w14:paraId="543EFC92" w14:textId="77777777" w:rsidR="009C19F0" w:rsidRDefault="009C19F0" w:rsidP="002B3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CA1E" w14:textId="6B3A188C" w:rsidR="009C19F0" w:rsidRPr="004378B1" w:rsidRDefault="009C19F0" w:rsidP="004378B1">
    <w:pPr>
      <w:tabs>
        <w:tab w:val="right" w:pos="10800"/>
      </w:tabs>
      <w:rPr>
        <w:rFonts w:eastAsia="Times New Roman" w:cs="Times New Roman"/>
        <w:bCs/>
        <w:sz w:val="32"/>
        <w:szCs w:val="32"/>
        <w:bdr w:val="none" w:sz="0" w:space="0" w:color="auto" w:frame="1"/>
      </w:rPr>
    </w:pPr>
    <w:r w:rsidRPr="006C466B">
      <w:rPr>
        <w:rFonts w:eastAsia="Times New Roman" w:cs="Times New Roman"/>
        <w:bCs/>
        <w:noProof/>
        <w:bdr w:val="none" w:sz="0" w:space="0" w:color="auto" w:frame="1"/>
      </w:rPr>
      <w:drawing>
        <wp:anchor distT="0" distB="0" distL="114300" distR="114300" simplePos="0" relativeHeight="251659264" behindDoc="0" locked="0" layoutInCell="1" allowOverlap="1" wp14:anchorId="6107D618" wp14:editId="2ECC9E02">
          <wp:simplePos x="0" y="0"/>
          <wp:positionH relativeFrom="column">
            <wp:posOffset>5829300</wp:posOffset>
          </wp:positionH>
          <wp:positionV relativeFrom="paragraph">
            <wp:posOffset>-400050</wp:posOffset>
          </wp:positionV>
          <wp:extent cx="1257300" cy="872490"/>
          <wp:effectExtent l="0" t="0" r="12700" b="0"/>
          <wp:wrapSquare wrapText="bothSides"/>
          <wp:docPr id="1" name="Picture 1" descr="Macintosh HD:Users:lisaclancy:Dropbox:CEAM Branding:Logos:ceam_logo_hor_b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clancy:Dropbox:CEAM Branding:Logos:ceam_logo_hor_b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72490"/>
                  </a:xfrm>
                  <a:prstGeom prst="rect">
                    <a:avLst/>
                  </a:prstGeom>
                  <a:noFill/>
                  <a:ln>
                    <a:noFill/>
                  </a:ln>
                </pic:spPr>
              </pic:pic>
            </a:graphicData>
          </a:graphic>
        </wp:anchor>
      </w:drawing>
    </w:r>
    <w:r w:rsidRPr="004378B1">
      <w:rPr>
        <w:rFonts w:eastAsia="Times New Roman" w:cs="Times New Roman"/>
        <w:b/>
        <w:bCs/>
        <w:sz w:val="32"/>
        <w:szCs w:val="32"/>
        <w:bdr w:val="none" w:sz="0" w:space="0" w:color="auto" w:frame="1"/>
      </w:rPr>
      <w:t>Steps for Student Transfers</w:t>
    </w:r>
    <w:r>
      <w:rPr>
        <w:rFonts w:eastAsia="Times New Roman" w:cs="Times New Roman"/>
        <w:b/>
        <w:bCs/>
        <w:sz w:val="32"/>
        <w:szCs w:val="32"/>
        <w:bdr w:val="none" w:sz="0" w:space="0" w:color="auto" w:frame="1"/>
      </w:rPr>
      <w:tab/>
    </w:r>
  </w:p>
  <w:p w14:paraId="554DCCB8" w14:textId="77777777" w:rsidR="009C19F0" w:rsidRPr="006C466B" w:rsidRDefault="009C19F0" w:rsidP="004378B1">
    <w:pPr>
      <w:rPr>
        <w:rFonts w:eastAsia="Times New Roman" w:cs="Times New Roman"/>
        <w:bCs/>
        <w:sz w:val="18"/>
        <w:szCs w:val="18"/>
        <w:bdr w:val="none" w:sz="0" w:space="0" w:color="auto" w:frame="1"/>
      </w:rPr>
    </w:pPr>
    <w:r w:rsidRPr="006C466B">
      <w:rPr>
        <w:rFonts w:eastAsia="Times New Roman" w:cs="Times New Roman"/>
        <w:bCs/>
        <w:sz w:val="18"/>
        <w:szCs w:val="18"/>
        <w:bdr w:val="none" w:sz="0" w:space="0" w:color="auto" w:frame="1"/>
      </w:rPr>
      <w:t>Revised Jan. 2014</w:t>
    </w:r>
  </w:p>
  <w:p w14:paraId="1A5153A1" w14:textId="77777777" w:rsidR="009C19F0" w:rsidRDefault="009C19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AE7"/>
    <w:multiLevelType w:val="hybridMultilevel"/>
    <w:tmpl w:val="F806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5507E"/>
    <w:multiLevelType w:val="hybridMultilevel"/>
    <w:tmpl w:val="5920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61177"/>
    <w:multiLevelType w:val="hybridMultilevel"/>
    <w:tmpl w:val="489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52CCC"/>
    <w:multiLevelType w:val="hybridMultilevel"/>
    <w:tmpl w:val="B056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648FC"/>
    <w:multiLevelType w:val="hybridMultilevel"/>
    <w:tmpl w:val="6B843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A7104"/>
    <w:multiLevelType w:val="hybridMultilevel"/>
    <w:tmpl w:val="F3B05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130BC"/>
    <w:multiLevelType w:val="hybridMultilevel"/>
    <w:tmpl w:val="D034FE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E6B29"/>
    <w:multiLevelType w:val="hybridMultilevel"/>
    <w:tmpl w:val="84AC4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470C2"/>
    <w:multiLevelType w:val="hybridMultilevel"/>
    <w:tmpl w:val="11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62558"/>
    <w:multiLevelType w:val="hybridMultilevel"/>
    <w:tmpl w:val="9252B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74A3C"/>
    <w:multiLevelType w:val="hybridMultilevel"/>
    <w:tmpl w:val="3D7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C5C29"/>
    <w:multiLevelType w:val="hybridMultilevel"/>
    <w:tmpl w:val="BA0E1A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A0C96"/>
    <w:multiLevelType w:val="hybridMultilevel"/>
    <w:tmpl w:val="F72C0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9A613E"/>
    <w:multiLevelType w:val="hybridMultilevel"/>
    <w:tmpl w:val="A49EB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1836E1"/>
    <w:multiLevelType w:val="hybridMultilevel"/>
    <w:tmpl w:val="3D92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6"/>
  </w:num>
  <w:num w:numId="8">
    <w:abstractNumId w:val="11"/>
  </w:num>
  <w:num w:numId="9">
    <w:abstractNumId w:val="13"/>
  </w:num>
  <w:num w:numId="10">
    <w:abstractNumId w:val="1"/>
  </w:num>
  <w:num w:numId="11">
    <w:abstractNumId w:val="14"/>
  </w:num>
  <w:num w:numId="12">
    <w:abstractNumId w:val="12"/>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CB"/>
    <w:rsid w:val="00005CA9"/>
    <w:rsid w:val="00022438"/>
    <w:rsid w:val="0006656B"/>
    <w:rsid w:val="000756EC"/>
    <w:rsid w:val="00094822"/>
    <w:rsid w:val="000963FB"/>
    <w:rsid w:val="000F24A8"/>
    <w:rsid w:val="000F74CB"/>
    <w:rsid w:val="00167CDB"/>
    <w:rsid w:val="00176785"/>
    <w:rsid w:val="001D4DDD"/>
    <w:rsid w:val="00205AC7"/>
    <w:rsid w:val="002078C5"/>
    <w:rsid w:val="00280803"/>
    <w:rsid w:val="002B0FA8"/>
    <w:rsid w:val="002B369C"/>
    <w:rsid w:val="00314B75"/>
    <w:rsid w:val="0038608C"/>
    <w:rsid w:val="003A47BE"/>
    <w:rsid w:val="003B16AC"/>
    <w:rsid w:val="003C5E70"/>
    <w:rsid w:val="003D3013"/>
    <w:rsid w:val="004378B1"/>
    <w:rsid w:val="00556ED7"/>
    <w:rsid w:val="005802F6"/>
    <w:rsid w:val="00592A3C"/>
    <w:rsid w:val="005D56B8"/>
    <w:rsid w:val="005E500B"/>
    <w:rsid w:val="006004BB"/>
    <w:rsid w:val="00625DF0"/>
    <w:rsid w:val="006760E5"/>
    <w:rsid w:val="006C466B"/>
    <w:rsid w:val="006D437A"/>
    <w:rsid w:val="007218F0"/>
    <w:rsid w:val="00771341"/>
    <w:rsid w:val="00795728"/>
    <w:rsid w:val="00804582"/>
    <w:rsid w:val="0083061C"/>
    <w:rsid w:val="008408CD"/>
    <w:rsid w:val="00855B3D"/>
    <w:rsid w:val="008D5254"/>
    <w:rsid w:val="00925C5C"/>
    <w:rsid w:val="00951C9C"/>
    <w:rsid w:val="009A730B"/>
    <w:rsid w:val="009C19F0"/>
    <w:rsid w:val="009D5A59"/>
    <w:rsid w:val="009F5486"/>
    <w:rsid w:val="00A45274"/>
    <w:rsid w:val="00A84090"/>
    <w:rsid w:val="00A86CA0"/>
    <w:rsid w:val="00AA338D"/>
    <w:rsid w:val="00B43574"/>
    <w:rsid w:val="00B60E30"/>
    <w:rsid w:val="00B84CAB"/>
    <w:rsid w:val="00BB62A5"/>
    <w:rsid w:val="00C35D60"/>
    <w:rsid w:val="00C74367"/>
    <w:rsid w:val="00C76AEC"/>
    <w:rsid w:val="00D320AA"/>
    <w:rsid w:val="00D43D8C"/>
    <w:rsid w:val="00D65B2E"/>
    <w:rsid w:val="00D97632"/>
    <w:rsid w:val="00DD7E88"/>
    <w:rsid w:val="00E053CD"/>
    <w:rsid w:val="00E810F2"/>
    <w:rsid w:val="00F13A03"/>
    <w:rsid w:val="00F31D13"/>
    <w:rsid w:val="00F93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7E39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1C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F74C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4CB"/>
    <w:rPr>
      <w:rFonts w:ascii="Times" w:hAnsi="Times"/>
      <w:b/>
      <w:bCs/>
      <w:sz w:val="36"/>
      <w:szCs w:val="36"/>
    </w:rPr>
  </w:style>
  <w:style w:type="character" w:styleId="Strong">
    <w:name w:val="Strong"/>
    <w:basedOn w:val="DefaultParagraphFont"/>
    <w:uiPriority w:val="22"/>
    <w:qFormat/>
    <w:rsid w:val="000F74CB"/>
    <w:rPr>
      <w:b/>
      <w:bCs/>
    </w:rPr>
  </w:style>
  <w:style w:type="paragraph" w:styleId="ListParagraph">
    <w:name w:val="List Paragraph"/>
    <w:basedOn w:val="Normal"/>
    <w:uiPriority w:val="34"/>
    <w:qFormat/>
    <w:rsid w:val="00855B3D"/>
    <w:pPr>
      <w:ind w:left="720"/>
      <w:contextualSpacing/>
    </w:pPr>
    <w:rPr>
      <w:rFonts w:ascii="Garamond" w:hAnsi="Garamond"/>
    </w:rPr>
  </w:style>
  <w:style w:type="paragraph" w:styleId="BalloonText">
    <w:name w:val="Balloon Text"/>
    <w:basedOn w:val="Normal"/>
    <w:link w:val="BalloonTextChar"/>
    <w:uiPriority w:val="99"/>
    <w:semiHidden/>
    <w:unhideWhenUsed/>
    <w:rsid w:val="00580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2F6"/>
    <w:rPr>
      <w:rFonts w:ascii="Lucida Grande" w:hAnsi="Lucida Grande" w:cs="Lucida Grande"/>
      <w:sz w:val="18"/>
      <w:szCs w:val="18"/>
    </w:rPr>
  </w:style>
  <w:style w:type="paragraph" w:styleId="Header">
    <w:name w:val="header"/>
    <w:basedOn w:val="Normal"/>
    <w:link w:val="HeaderChar"/>
    <w:uiPriority w:val="99"/>
    <w:unhideWhenUsed/>
    <w:rsid w:val="002B369C"/>
    <w:pPr>
      <w:tabs>
        <w:tab w:val="center" w:pos="4320"/>
        <w:tab w:val="right" w:pos="8640"/>
      </w:tabs>
    </w:pPr>
  </w:style>
  <w:style w:type="character" w:customStyle="1" w:styleId="HeaderChar">
    <w:name w:val="Header Char"/>
    <w:basedOn w:val="DefaultParagraphFont"/>
    <w:link w:val="Header"/>
    <w:uiPriority w:val="99"/>
    <w:rsid w:val="002B369C"/>
  </w:style>
  <w:style w:type="paragraph" w:styleId="Footer">
    <w:name w:val="footer"/>
    <w:basedOn w:val="Normal"/>
    <w:link w:val="FooterChar"/>
    <w:uiPriority w:val="99"/>
    <w:unhideWhenUsed/>
    <w:rsid w:val="002B369C"/>
    <w:pPr>
      <w:tabs>
        <w:tab w:val="center" w:pos="4320"/>
        <w:tab w:val="right" w:pos="8640"/>
      </w:tabs>
    </w:pPr>
  </w:style>
  <w:style w:type="character" w:customStyle="1" w:styleId="FooterChar">
    <w:name w:val="Footer Char"/>
    <w:basedOn w:val="DefaultParagraphFont"/>
    <w:link w:val="Footer"/>
    <w:uiPriority w:val="99"/>
    <w:rsid w:val="002B369C"/>
  </w:style>
  <w:style w:type="character" w:styleId="CommentReference">
    <w:name w:val="annotation reference"/>
    <w:basedOn w:val="DefaultParagraphFont"/>
    <w:uiPriority w:val="99"/>
    <w:semiHidden/>
    <w:unhideWhenUsed/>
    <w:rsid w:val="00625DF0"/>
    <w:rPr>
      <w:sz w:val="18"/>
      <w:szCs w:val="18"/>
    </w:rPr>
  </w:style>
  <w:style w:type="paragraph" w:styleId="CommentText">
    <w:name w:val="annotation text"/>
    <w:basedOn w:val="Normal"/>
    <w:link w:val="CommentTextChar"/>
    <w:uiPriority w:val="99"/>
    <w:semiHidden/>
    <w:unhideWhenUsed/>
    <w:rsid w:val="00625DF0"/>
  </w:style>
  <w:style w:type="character" w:customStyle="1" w:styleId="CommentTextChar">
    <w:name w:val="Comment Text Char"/>
    <w:basedOn w:val="DefaultParagraphFont"/>
    <w:link w:val="CommentText"/>
    <w:uiPriority w:val="99"/>
    <w:semiHidden/>
    <w:rsid w:val="00625DF0"/>
  </w:style>
  <w:style w:type="paragraph" w:styleId="CommentSubject">
    <w:name w:val="annotation subject"/>
    <w:basedOn w:val="CommentText"/>
    <w:next w:val="CommentText"/>
    <w:link w:val="CommentSubjectChar"/>
    <w:uiPriority w:val="99"/>
    <w:semiHidden/>
    <w:unhideWhenUsed/>
    <w:rsid w:val="00625DF0"/>
    <w:rPr>
      <w:b/>
      <w:bCs/>
      <w:sz w:val="20"/>
      <w:szCs w:val="20"/>
    </w:rPr>
  </w:style>
  <w:style w:type="character" w:customStyle="1" w:styleId="CommentSubjectChar">
    <w:name w:val="Comment Subject Char"/>
    <w:basedOn w:val="CommentTextChar"/>
    <w:link w:val="CommentSubject"/>
    <w:uiPriority w:val="99"/>
    <w:semiHidden/>
    <w:rsid w:val="00625DF0"/>
    <w:rPr>
      <w:b/>
      <w:bCs/>
      <w:sz w:val="20"/>
      <w:szCs w:val="20"/>
    </w:rPr>
  </w:style>
  <w:style w:type="paragraph" w:styleId="FootnoteText">
    <w:name w:val="footnote text"/>
    <w:basedOn w:val="Normal"/>
    <w:link w:val="FootnoteTextChar"/>
    <w:uiPriority w:val="99"/>
    <w:unhideWhenUsed/>
    <w:rsid w:val="00E810F2"/>
  </w:style>
  <w:style w:type="character" w:customStyle="1" w:styleId="FootnoteTextChar">
    <w:name w:val="Footnote Text Char"/>
    <w:basedOn w:val="DefaultParagraphFont"/>
    <w:link w:val="FootnoteText"/>
    <w:uiPriority w:val="99"/>
    <w:rsid w:val="00E810F2"/>
  </w:style>
  <w:style w:type="character" w:styleId="FootnoteReference">
    <w:name w:val="footnote reference"/>
    <w:basedOn w:val="DefaultParagraphFont"/>
    <w:uiPriority w:val="99"/>
    <w:unhideWhenUsed/>
    <w:rsid w:val="00E810F2"/>
    <w:rPr>
      <w:vertAlign w:val="superscript"/>
    </w:rPr>
  </w:style>
  <w:style w:type="character" w:styleId="Hyperlink">
    <w:name w:val="Hyperlink"/>
    <w:basedOn w:val="DefaultParagraphFont"/>
    <w:uiPriority w:val="99"/>
    <w:unhideWhenUsed/>
    <w:rsid w:val="00E810F2"/>
    <w:rPr>
      <w:color w:val="0000FF" w:themeColor="hyperlink"/>
      <w:u w:val="single"/>
    </w:rPr>
  </w:style>
  <w:style w:type="character" w:customStyle="1" w:styleId="Heading1Char">
    <w:name w:val="Heading 1 Char"/>
    <w:basedOn w:val="DefaultParagraphFont"/>
    <w:link w:val="Heading1"/>
    <w:uiPriority w:val="9"/>
    <w:rsid w:val="00951C9C"/>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951C9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3061C"/>
  </w:style>
  <w:style w:type="character" w:styleId="Emphasis">
    <w:name w:val="Emphasis"/>
    <w:basedOn w:val="DefaultParagraphFont"/>
    <w:uiPriority w:val="20"/>
    <w:qFormat/>
    <w:rsid w:val="0083061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1C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F74C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4CB"/>
    <w:rPr>
      <w:rFonts w:ascii="Times" w:hAnsi="Times"/>
      <w:b/>
      <w:bCs/>
      <w:sz w:val="36"/>
      <w:szCs w:val="36"/>
    </w:rPr>
  </w:style>
  <w:style w:type="character" w:styleId="Strong">
    <w:name w:val="Strong"/>
    <w:basedOn w:val="DefaultParagraphFont"/>
    <w:uiPriority w:val="22"/>
    <w:qFormat/>
    <w:rsid w:val="000F74CB"/>
    <w:rPr>
      <w:b/>
      <w:bCs/>
    </w:rPr>
  </w:style>
  <w:style w:type="paragraph" w:styleId="ListParagraph">
    <w:name w:val="List Paragraph"/>
    <w:basedOn w:val="Normal"/>
    <w:uiPriority w:val="34"/>
    <w:qFormat/>
    <w:rsid w:val="00855B3D"/>
    <w:pPr>
      <w:ind w:left="720"/>
      <w:contextualSpacing/>
    </w:pPr>
    <w:rPr>
      <w:rFonts w:ascii="Garamond" w:hAnsi="Garamond"/>
    </w:rPr>
  </w:style>
  <w:style w:type="paragraph" w:styleId="BalloonText">
    <w:name w:val="Balloon Text"/>
    <w:basedOn w:val="Normal"/>
    <w:link w:val="BalloonTextChar"/>
    <w:uiPriority w:val="99"/>
    <w:semiHidden/>
    <w:unhideWhenUsed/>
    <w:rsid w:val="00580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2F6"/>
    <w:rPr>
      <w:rFonts w:ascii="Lucida Grande" w:hAnsi="Lucida Grande" w:cs="Lucida Grande"/>
      <w:sz w:val="18"/>
      <w:szCs w:val="18"/>
    </w:rPr>
  </w:style>
  <w:style w:type="paragraph" w:styleId="Header">
    <w:name w:val="header"/>
    <w:basedOn w:val="Normal"/>
    <w:link w:val="HeaderChar"/>
    <w:uiPriority w:val="99"/>
    <w:unhideWhenUsed/>
    <w:rsid w:val="002B369C"/>
    <w:pPr>
      <w:tabs>
        <w:tab w:val="center" w:pos="4320"/>
        <w:tab w:val="right" w:pos="8640"/>
      </w:tabs>
    </w:pPr>
  </w:style>
  <w:style w:type="character" w:customStyle="1" w:styleId="HeaderChar">
    <w:name w:val="Header Char"/>
    <w:basedOn w:val="DefaultParagraphFont"/>
    <w:link w:val="Header"/>
    <w:uiPriority w:val="99"/>
    <w:rsid w:val="002B369C"/>
  </w:style>
  <w:style w:type="paragraph" w:styleId="Footer">
    <w:name w:val="footer"/>
    <w:basedOn w:val="Normal"/>
    <w:link w:val="FooterChar"/>
    <w:uiPriority w:val="99"/>
    <w:unhideWhenUsed/>
    <w:rsid w:val="002B369C"/>
    <w:pPr>
      <w:tabs>
        <w:tab w:val="center" w:pos="4320"/>
        <w:tab w:val="right" w:pos="8640"/>
      </w:tabs>
    </w:pPr>
  </w:style>
  <w:style w:type="character" w:customStyle="1" w:styleId="FooterChar">
    <w:name w:val="Footer Char"/>
    <w:basedOn w:val="DefaultParagraphFont"/>
    <w:link w:val="Footer"/>
    <w:uiPriority w:val="99"/>
    <w:rsid w:val="002B369C"/>
  </w:style>
  <w:style w:type="character" w:styleId="CommentReference">
    <w:name w:val="annotation reference"/>
    <w:basedOn w:val="DefaultParagraphFont"/>
    <w:uiPriority w:val="99"/>
    <w:semiHidden/>
    <w:unhideWhenUsed/>
    <w:rsid w:val="00625DF0"/>
    <w:rPr>
      <w:sz w:val="18"/>
      <w:szCs w:val="18"/>
    </w:rPr>
  </w:style>
  <w:style w:type="paragraph" w:styleId="CommentText">
    <w:name w:val="annotation text"/>
    <w:basedOn w:val="Normal"/>
    <w:link w:val="CommentTextChar"/>
    <w:uiPriority w:val="99"/>
    <w:semiHidden/>
    <w:unhideWhenUsed/>
    <w:rsid w:val="00625DF0"/>
  </w:style>
  <w:style w:type="character" w:customStyle="1" w:styleId="CommentTextChar">
    <w:name w:val="Comment Text Char"/>
    <w:basedOn w:val="DefaultParagraphFont"/>
    <w:link w:val="CommentText"/>
    <w:uiPriority w:val="99"/>
    <w:semiHidden/>
    <w:rsid w:val="00625DF0"/>
  </w:style>
  <w:style w:type="paragraph" w:styleId="CommentSubject">
    <w:name w:val="annotation subject"/>
    <w:basedOn w:val="CommentText"/>
    <w:next w:val="CommentText"/>
    <w:link w:val="CommentSubjectChar"/>
    <w:uiPriority w:val="99"/>
    <w:semiHidden/>
    <w:unhideWhenUsed/>
    <w:rsid w:val="00625DF0"/>
    <w:rPr>
      <w:b/>
      <w:bCs/>
      <w:sz w:val="20"/>
      <w:szCs w:val="20"/>
    </w:rPr>
  </w:style>
  <w:style w:type="character" w:customStyle="1" w:styleId="CommentSubjectChar">
    <w:name w:val="Comment Subject Char"/>
    <w:basedOn w:val="CommentTextChar"/>
    <w:link w:val="CommentSubject"/>
    <w:uiPriority w:val="99"/>
    <w:semiHidden/>
    <w:rsid w:val="00625DF0"/>
    <w:rPr>
      <w:b/>
      <w:bCs/>
      <w:sz w:val="20"/>
      <w:szCs w:val="20"/>
    </w:rPr>
  </w:style>
  <w:style w:type="paragraph" w:styleId="FootnoteText">
    <w:name w:val="footnote text"/>
    <w:basedOn w:val="Normal"/>
    <w:link w:val="FootnoteTextChar"/>
    <w:uiPriority w:val="99"/>
    <w:unhideWhenUsed/>
    <w:rsid w:val="00E810F2"/>
  </w:style>
  <w:style w:type="character" w:customStyle="1" w:styleId="FootnoteTextChar">
    <w:name w:val="Footnote Text Char"/>
    <w:basedOn w:val="DefaultParagraphFont"/>
    <w:link w:val="FootnoteText"/>
    <w:uiPriority w:val="99"/>
    <w:rsid w:val="00E810F2"/>
  </w:style>
  <w:style w:type="character" w:styleId="FootnoteReference">
    <w:name w:val="footnote reference"/>
    <w:basedOn w:val="DefaultParagraphFont"/>
    <w:uiPriority w:val="99"/>
    <w:unhideWhenUsed/>
    <w:rsid w:val="00E810F2"/>
    <w:rPr>
      <w:vertAlign w:val="superscript"/>
    </w:rPr>
  </w:style>
  <w:style w:type="character" w:styleId="Hyperlink">
    <w:name w:val="Hyperlink"/>
    <w:basedOn w:val="DefaultParagraphFont"/>
    <w:uiPriority w:val="99"/>
    <w:unhideWhenUsed/>
    <w:rsid w:val="00E810F2"/>
    <w:rPr>
      <w:color w:val="0000FF" w:themeColor="hyperlink"/>
      <w:u w:val="single"/>
    </w:rPr>
  </w:style>
  <w:style w:type="character" w:customStyle="1" w:styleId="Heading1Char">
    <w:name w:val="Heading 1 Char"/>
    <w:basedOn w:val="DefaultParagraphFont"/>
    <w:link w:val="Heading1"/>
    <w:uiPriority w:val="9"/>
    <w:rsid w:val="00951C9C"/>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951C9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3061C"/>
  </w:style>
  <w:style w:type="character" w:styleId="Emphasis">
    <w:name w:val="Emphasis"/>
    <w:basedOn w:val="DefaultParagraphFont"/>
    <w:uiPriority w:val="20"/>
    <w:qFormat/>
    <w:rsid w:val="008306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7030">
      <w:bodyDiv w:val="1"/>
      <w:marLeft w:val="0"/>
      <w:marRight w:val="0"/>
      <w:marTop w:val="0"/>
      <w:marBottom w:val="0"/>
      <w:divBdr>
        <w:top w:val="none" w:sz="0" w:space="0" w:color="auto"/>
        <w:left w:val="none" w:sz="0" w:space="0" w:color="auto"/>
        <w:bottom w:val="none" w:sz="0" w:space="0" w:color="auto"/>
        <w:right w:val="none" w:sz="0" w:space="0" w:color="auto"/>
      </w:divBdr>
    </w:div>
    <w:div w:id="595941486">
      <w:bodyDiv w:val="1"/>
      <w:marLeft w:val="0"/>
      <w:marRight w:val="0"/>
      <w:marTop w:val="0"/>
      <w:marBottom w:val="0"/>
      <w:divBdr>
        <w:top w:val="none" w:sz="0" w:space="0" w:color="auto"/>
        <w:left w:val="none" w:sz="0" w:space="0" w:color="auto"/>
        <w:bottom w:val="none" w:sz="0" w:space="0" w:color="auto"/>
        <w:right w:val="none" w:sz="0" w:space="0" w:color="auto"/>
      </w:divBdr>
    </w:div>
    <w:div w:id="767122764">
      <w:bodyDiv w:val="1"/>
      <w:marLeft w:val="0"/>
      <w:marRight w:val="0"/>
      <w:marTop w:val="0"/>
      <w:marBottom w:val="0"/>
      <w:divBdr>
        <w:top w:val="none" w:sz="0" w:space="0" w:color="auto"/>
        <w:left w:val="none" w:sz="0" w:space="0" w:color="auto"/>
        <w:bottom w:val="none" w:sz="0" w:space="0" w:color="auto"/>
        <w:right w:val="none" w:sz="0" w:space="0" w:color="auto"/>
      </w:divBdr>
    </w:div>
    <w:div w:id="847794919">
      <w:bodyDiv w:val="1"/>
      <w:marLeft w:val="0"/>
      <w:marRight w:val="0"/>
      <w:marTop w:val="0"/>
      <w:marBottom w:val="0"/>
      <w:divBdr>
        <w:top w:val="none" w:sz="0" w:space="0" w:color="auto"/>
        <w:left w:val="none" w:sz="0" w:space="0" w:color="auto"/>
        <w:bottom w:val="none" w:sz="0" w:space="0" w:color="auto"/>
        <w:right w:val="none" w:sz="0" w:space="0" w:color="auto"/>
      </w:divBdr>
    </w:div>
    <w:div w:id="1250433677">
      <w:bodyDiv w:val="1"/>
      <w:marLeft w:val="0"/>
      <w:marRight w:val="0"/>
      <w:marTop w:val="0"/>
      <w:marBottom w:val="0"/>
      <w:divBdr>
        <w:top w:val="none" w:sz="0" w:space="0" w:color="auto"/>
        <w:left w:val="none" w:sz="0" w:space="0" w:color="auto"/>
        <w:bottom w:val="none" w:sz="0" w:space="0" w:color="auto"/>
        <w:right w:val="none" w:sz="0" w:space="0" w:color="auto"/>
      </w:divBdr>
    </w:div>
    <w:div w:id="1336884902">
      <w:bodyDiv w:val="1"/>
      <w:marLeft w:val="0"/>
      <w:marRight w:val="0"/>
      <w:marTop w:val="0"/>
      <w:marBottom w:val="0"/>
      <w:divBdr>
        <w:top w:val="none" w:sz="0" w:space="0" w:color="auto"/>
        <w:left w:val="none" w:sz="0" w:space="0" w:color="auto"/>
        <w:bottom w:val="none" w:sz="0" w:space="0" w:color="auto"/>
        <w:right w:val="none" w:sz="0" w:space="0" w:color="auto"/>
      </w:divBdr>
    </w:div>
    <w:div w:id="1531605818">
      <w:bodyDiv w:val="1"/>
      <w:marLeft w:val="0"/>
      <w:marRight w:val="0"/>
      <w:marTop w:val="0"/>
      <w:marBottom w:val="0"/>
      <w:divBdr>
        <w:top w:val="none" w:sz="0" w:space="0" w:color="auto"/>
        <w:left w:val="none" w:sz="0" w:space="0" w:color="auto"/>
        <w:bottom w:val="none" w:sz="0" w:space="0" w:color="auto"/>
        <w:right w:val="none" w:sz="0" w:space="0" w:color="auto"/>
      </w:divBdr>
    </w:div>
    <w:div w:id="1693874309">
      <w:bodyDiv w:val="1"/>
      <w:marLeft w:val="0"/>
      <w:marRight w:val="0"/>
      <w:marTop w:val="0"/>
      <w:marBottom w:val="0"/>
      <w:divBdr>
        <w:top w:val="none" w:sz="0" w:space="0" w:color="auto"/>
        <w:left w:val="none" w:sz="0" w:space="0" w:color="auto"/>
        <w:bottom w:val="none" w:sz="0" w:space="0" w:color="auto"/>
        <w:right w:val="none" w:sz="0" w:space="0" w:color="auto"/>
      </w:divBdr>
    </w:div>
    <w:div w:id="1784229049">
      <w:bodyDiv w:val="1"/>
      <w:marLeft w:val="0"/>
      <w:marRight w:val="0"/>
      <w:marTop w:val="0"/>
      <w:marBottom w:val="0"/>
      <w:divBdr>
        <w:top w:val="none" w:sz="0" w:space="0" w:color="auto"/>
        <w:left w:val="none" w:sz="0" w:space="0" w:color="auto"/>
        <w:bottom w:val="none" w:sz="0" w:space="0" w:color="auto"/>
        <w:right w:val="none" w:sz="0" w:space="0" w:color="auto"/>
      </w:divBdr>
    </w:div>
    <w:div w:id="1875148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eamteam.org/student-transfer-toolki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eamtea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554</Words>
  <Characters>3160</Characters>
  <Application>Microsoft Macintosh Word</Application>
  <DocSecurity>0</DocSecurity>
  <Lines>26</Lines>
  <Paragraphs>7</Paragraphs>
  <ScaleCrop>false</ScaleCrop>
  <Company>Children's Education Alliance of Missouri</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Clancy</dc:creator>
  <cp:keywords/>
  <dc:description/>
  <cp:lastModifiedBy/>
  <cp:revision>4</cp:revision>
  <cp:lastPrinted>2013-06-24T15:36:00Z</cp:lastPrinted>
  <dcterms:created xsi:type="dcterms:W3CDTF">2014-01-08T17:43:00Z</dcterms:created>
  <dcterms:modified xsi:type="dcterms:W3CDTF">2014-01-08T21:08:00Z</dcterms:modified>
</cp:coreProperties>
</file>